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31" w:rsidRDefault="00FF0072" w:rsidP="00116476">
      <w:pPr>
        <w:spacing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JO"/>
        </w:rPr>
      </w:pPr>
      <w:r w:rsidRPr="00FF0072">
        <w:rPr>
          <w:rFonts w:cs="Mudir MT"/>
          <w:noProof/>
          <w:sz w:val="32"/>
          <w:szCs w:val="3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4pt;margin-top:-14.45pt;width:180.05pt;height:162.95pt;z-index:251660288;mso-position-horizontal-relative:margin;mso-position-vertical-relative:margin">
            <v:imagedata r:id="rId5" o:title=""/>
            <w10:wrap type="square" anchorx="margin" anchory="margin"/>
          </v:shape>
          <o:OLEObject Type="Embed" ProgID="Word.Picture.8" ShapeID="_x0000_s1028" DrawAspect="Content" ObjectID="_1556606461" r:id="rId6"/>
        </w:pict>
      </w:r>
    </w:p>
    <w:p w:rsidR="002A4A31" w:rsidRDefault="002A4A31" w:rsidP="002A4A31">
      <w:pPr>
        <w:spacing w:line="240" w:lineRule="auto"/>
        <w:ind w:hanging="1"/>
        <w:rPr>
          <w:rFonts w:cs="Mudir MT"/>
          <w:sz w:val="32"/>
          <w:szCs w:val="32"/>
          <w:rtl/>
        </w:rPr>
      </w:pPr>
    </w:p>
    <w:p w:rsidR="002A4A31" w:rsidRDefault="002A4A31" w:rsidP="002A4A31">
      <w:pPr>
        <w:spacing w:line="240" w:lineRule="auto"/>
        <w:ind w:hanging="1"/>
        <w:rPr>
          <w:rFonts w:cs="Mudir MT"/>
          <w:sz w:val="32"/>
          <w:szCs w:val="32"/>
          <w:rtl/>
        </w:rPr>
      </w:pPr>
    </w:p>
    <w:p w:rsidR="002A4A31" w:rsidRDefault="002A4A31" w:rsidP="002A4A31">
      <w:pPr>
        <w:spacing w:line="240" w:lineRule="auto"/>
        <w:ind w:hanging="1"/>
        <w:rPr>
          <w:rFonts w:cs="Mudir MT"/>
          <w:sz w:val="32"/>
          <w:szCs w:val="32"/>
          <w:rtl/>
        </w:rPr>
      </w:pPr>
    </w:p>
    <w:p w:rsidR="002A4A31" w:rsidRPr="002A4A31" w:rsidRDefault="002A4A31" w:rsidP="002A4A31">
      <w:pPr>
        <w:spacing w:line="240" w:lineRule="auto"/>
        <w:ind w:hanging="1"/>
        <w:rPr>
          <w:rFonts w:cs="Mudir MT"/>
          <w:sz w:val="2"/>
          <w:szCs w:val="2"/>
          <w:rtl/>
        </w:rPr>
      </w:pPr>
    </w:p>
    <w:p w:rsidR="002A4A31" w:rsidRPr="00293A29" w:rsidRDefault="002A4A31" w:rsidP="00414452">
      <w:pPr>
        <w:spacing w:line="240" w:lineRule="auto"/>
        <w:ind w:hanging="1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t xml:space="preserve">السيد </w:t>
      </w:r>
      <w:r w:rsidR="00414452" w:rsidRPr="00293A29">
        <w:rPr>
          <w:rFonts w:cs="PT Bold Heading" w:hint="cs"/>
          <w:sz w:val="28"/>
          <w:szCs w:val="28"/>
          <w:rtl/>
        </w:rPr>
        <w:t>الرئيس / رئيس المنتد</w:t>
      </w:r>
      <w:r w:rsidR="00414452" w:rsidRPr="00293A29">
        <w:rPr>
          <w:rFonts w:cs="PT Bold Heading" w:hint="eastAsia"/>
          <w:sz w:val="28"/>
          <w:szCs w:val="28"/>
          <w:rtl/>
        </w:rPr>
        <w:t>ى</w:t>
      </w:r>
      <w:r w:rsidR="00414452" w:rsidRPr="00293A29">
        <w:rPr>
          <w:rFonts w:cs="PT Bold Heading" w:hint="cs"/>
          <w:sz w:val="28"/>
          <w:szCs w:val="28"/>
          <w:rtl/>
        </w:rPr>
        <w:t xml:space="preserve"> العالمي للحد من مخاطر الكوارث</w:t>
      </w:r>
    </w:p>
    <w:p w:rsidR="009F62EB" w:rsidRPr="00293A29" w:rsidRDefault="009F62EB" w:rsidP="009F62EB">
      <w:pPr>
        <w:jc w:val="both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t>أصحاب العطوفة و السعادة.....</w:t>
      </w:r>
    </w:p>
    <w:p w:rsidR="002A4A31" w:rsidRPr="00293A29" w:rsidRDefault="002A4A31" w:rsidP="002A4A31">
      <w:pPr>
        <w:spacing w:line="240" w:lineRule="auto"/>
        <w:ind w:hanging="1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t>السادة الحضور .....</w:t>
      </w:r>
    </w:p>
    <w:p w:rsidR="002A4A31" w:rsidRPr="00293A29" w:rsidRDefault="002A4A31" w:rsidP="002A4A31">
      <w:pPr>
        <w:ind w:hanging="514"/>
        <w:jc w:val="center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t>السلام عليكم ورحمَة الله وبركاته</w:t>
      </w:r>
    </w:p>
    <w:p w:rsidR="00AD67BD" w:rsidRPr="00293A29" w:rsidRDefault="00116476" w:rsidP="0047220F">
      <w:pPr>
        <w:ind w:right="-426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يسعدني ويطيب لي بالنيابة عن حكومتي في المملكة الأردنية الهاشمية أن أعبر عن عميق شكري وامتناني لكم ونحن نلتقي اليوم بمناسبة انعقاد المنتدى العالمي للحد من مخاطر الكوارث , كما أود أن أنتهز هذه الفرصة الطيبة لأتقدم بالشكر الجزيل لدولة المكسيك حكومةً وشعباً على جهودهم المتميزة والرائدة في استضافة هذا الحدث العالمي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الهادف إلى مناقشة قضايا ومسائل هامة في مجال الحد من مخاطر الكوارث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وذلك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بحضور 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ومشاركة  العديد من ممثلي دول العالم ، والشكر الموصول </w:t>
      </w:r>
      <w:r w:rsidR="004722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للأمم المتحدة ممثلة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722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الإستراتيجية الدولية للحد من مخاطر الكوارث على ما بذلته وتبذله من جهود حثيثة للحد من مخاطر الكوارث في العالم . </w:t>
      </w:r>
    </w:p>
    <w:p w:rsidR="00AD67BD" w:rsidRPr="00293A29" w:rsidRDefault="00AD67BD" w:rsidP="00412E1E">
      <w:pPr>
        <w:ind w:hanging="514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t xml:space="preserve">السيدات والسادة </w:t>
      </w:r>
    </w:p>
    <w:p w:rsidR="00AD67BD" w:rsidRPr="00293A29" w:rsidRDefault="00CA3F5B" w:rsidP="00CA3F5B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يأتي تنظيم هذا المنتدى الدولي  </w:t>
      </w:r>
      <w:proofErr w:type="spellStart"/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إستكمالاً</w:t>
      </w:r>
      <w:proofErr w:type="spellEnd"/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للمؤتمر العالمي الذي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تم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عقد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مدينة </w:t>
      </w:r>
      <w:proofErr w:type="spellStart"/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سينداي</w:t>
      </w:r>
      <w:proofErr w:type="spellEnd"/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 اليابان في عام 2015م والذي 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انبثق عنه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وضع إطار عمل 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تجاه الحد من مخاطر الكوارث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للفترة </w:t>
      </w:r>
      <w:r w:rsidR="0047220F">
        <w:rPr>
          <w:rFonts w:ascii="Simplified Arabic" w:hAnsi="Simplified Arabic" w:cs="Simplified Arabic"/>
          <w:sz w:val="28"/>
          <w:szCs w:val="28"/>
          <w:rtl/>
          <w:lang w:bidi="ar-JO"/>
        </w:rPr>
        <w:br/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2015-2030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وأكد على ضرورة العمل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بهذا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الإطار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التزام جميع الدول في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بذل الجهود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المستمر</w:t>
      </w:r>
      <w:r w:rsidR="00037112" w:rsidRPr="00293A29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ة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جميع الأصعدة الوطنية للتقليل من المخاطر الناجمة عن  الكوارث سواء المخاطر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</w:t>
      </w:r>
      <w:proofErr w:type="spellStart"/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البنى</w:t>
      </w:r>
      <w:proofErr w:type="spellEnd"/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التحتية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الاقتصادية والاجتماعية والبيئية وغيرها . </w:t>
      </w:r>
      <w:r w:rsidR="00AD67BD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225B4" w:rsidRPr="00293A29" w:rsidRDefault="00AD67BD" w:rsidP="00645121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إن ما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يمر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به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العالم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اليوم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أحداث عصيبة وكوارث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وتغيرات بيئية ومناخية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وصراعات مسلحة وغيرها 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تشكل تحديات جديدة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لجميع الدول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كما وتدعو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مضاعفة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الجهود المبذولة </w:t>
      </w:r>
      <w:r w:rsidR="00CA3F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الواقع على كاهل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كافة المؤسسات والمنظمات 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الإقليمية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والدولية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العاملة في هذا المجال 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وأجهزة الحماية والدفاع المدني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من هنا بات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لزاماً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علينا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أخذ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بعين الاعتبار </w:t>
      </w:r>
      <w:r w:rsidR="00CA3F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كافة التغيرات التي تشهدها بلداننا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ووضع الاستراتيجيات والسياسات التي تمكن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نا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المحافظة</w:t>
      </w:r>
      <w:r w:rsidR="00A930A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ديمومة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واستمرارية الحياة الطبيعية وال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قليل من التأثيرات السلبية التي تحدث نتيجة تلك المخاطر والتي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باتت 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تعصف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تؤثر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بشكل جدي على مدى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التزامنا 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نحو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تحقيق واجباتنا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وأهدافنا 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</w:t>
      </w:r>
    </w:p>
    <w:p w:rsidR="005B6029" w:rsidRPr="00293A29" w:rsidRDefault="00414452" w:rsidP="00645121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 الأردن كغيره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دول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العالم 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قد عانى من الكوارث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بأنواعها</w:t>
      </w:r>
      <w:r w:rsidR="002225B4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خاصة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يلات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الصراعات المسلحة في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دول الجوار 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تسببت به هذه الصراعات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نزوح أعداد هائلة من اللاجئين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مما أدى إلى استنزاف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القدرات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الاقتصادية و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الاجتماعية و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المالية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واثر على مقومات البنية التحتية ،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وبالرغم من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هذه التأثيرات الكبيرة الناجمة عن هذه الصراعات 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الأعداد الكبيرة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اللاجئين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إلا أن الأردن وانطلاقاً من سياسته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الحكيمة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المبنية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التعامل مع كافة القضايا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الإنسانية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فقد استضاف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الأردن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وتعامل مع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كافة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اللاجئين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بحرص واهتمام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كما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الأردن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وبتوجيهات من صاحب الجلالة الملك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عبدالله 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الثاني بن الحسين قد سعى ويسعى دائماً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حل هذه الصراعات با</w:t>
      </w:r>
      <w:r w:rsidR="00CA3F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طرق السلمية والمحافظة على سيادة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الدول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03711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يتم معالجه هذه القضايا 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بأسلوب حكيم وفعال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وعلاوة على ذلك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فإننا لم ن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غفل عن متابعة الإجراءات الكفيلة بالحد من مخاطر الكوارث انطلاقاً من الالتزام بإطار عمل </w:t>
      </w:r>
      <w:proofErr w:type="spellStart"/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سينداي</w:t>
      </w:r>
      <w:proofErr w:type="spellEnd"/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 تم تبنية في اليابان عام 2015م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 سبقه من</w:t>
      </w:r>
      <w:r w:rsidR="0064512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التزامات ضمن</w:t>
      </w:r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إطار عمل </w:t>
      </w:r>
      <w:proofErr w:type="spellStart"/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هيوغو</w:t>
      </w:r>
      <w:proofErr w:type="spellEnd"/>
      <w:r w:rsidR="00C5599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</w:t>
      </w:r>
    </w:p>
    <w:p w:rsidR="002A4A31" w:rsidRDefault="009A106B" w:rsidP="00E249B7">
      <w:pPr>
        <w:ind w:right="-426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وعلى المستو</w:t>
      </w:r>
      <w:r w:rsidRPr="00293A29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ى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الإقليمي ، 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لقد كان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</w:t>
      </w:r>
      <w:r w:rsidR="005B6029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سباقاً في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تنسيق التعاون مع المجموعة العربية للحد من المخاطر الناجمة عن الكوارث ،  إيمانا بأن هذه الكوارث لا تميز بين حدود 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شعوب وكان للأردن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شرف تنظيم المؤتمر العربي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لتقليل مخاطر الكوارث في مدينة العقبة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وسارع </w:t>
      </w:r>
      <w:proofErr w:type="spellStart"/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</w:t>
      </w:r>
      <w:proofErr w:type="spellEnd"/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تنفيذ التوصيات المنبثقة عنه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كما أن الأردن خطا خطوات بارزة في مجال الحد من مخاطر الكوارث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وتم إجراء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تقييم شامل للمخاطر بشكل تفصيلي في العديد من المناطق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داخل المملكة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بالتعاون مع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مكتب </w:t>
      </w:r>
      <w:r w:rsidR="00E249B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الأمم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المتحدة  للإستراتيجية الدولية للحد من مخاطر الكوارث/ (</w:t>
      </w:r>
      <w:r w:rsidRPr="00293A29">
        <w:rPr>
          <w:rFonts w:cs="Simplified Arabic"/>
          <w:sz w:val="28"/>
          <w:szCs w:val="28"/>
          <w:lang w:bidi="ar-JO"/>
        </w:rPr>
        <w:t>UNISDR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ومكتب تنسيق الشؤون الإنسانية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الأوشا</w:t>
      </w:r>
      <w:proofErr w:type="spellEnd"/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F1A47" w:rsidRPr="00293A29">
        <w:rPr>
          <w:rFonts w:ascii="Simplified Arabic" w:hAnsi="Simplified Arabic" w:cs="Simplified Arabic"/>
          <w:sz w:val="28"/>
          <w:szCs w:val="28"/>
          <w:lang w:bidi="ar-JO"/>
        </w:rPr>
        <w:t xml:space="preserve">OCHA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إضافة لتنسيق الجهود الوطنية لإعداد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منتدى 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وطني للحد من مخاطر الكوارث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بالتعاو</w:t>
      </w:r>
      <w:r w:rsidRPr="00293A29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ن</w:t>
      </w: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مع كافة القطاعات في الدولة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ومراجعة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الإستراتيجية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الوطنية للحد من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مخاطر الكوارث وغيرها من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الأنشطة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ذات العلاقة</w:t>
      </w:r>
      <w:r w:rsidR="001C674A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كما أننا نولي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اهتماماً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خاصاً لموضوع التغير المناخي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وآثاره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السلبية على 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البيئة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والاقتصاد</w:t>
      </w:r>
      <w:r w:rsidR="0041445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فالتغير المناخي يعتبر النواة الرئيسية للكوارث </w:t>
      </w:r>
      <w:r w:rsidR="004722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المستقبلية</w:t>
      </w:r>
      <w:r w:rsidR="0047220F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ويجب العمل على إيجاد الحلول اللازمة للحد من الأضرار 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الناجمة عنه </w:t>
      </w:r>
      <w:r w:rsidR="002A4A31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7220F" w:rsidRDefault="0047220F" w:rsidP="00E249B7">
      <w:pPr>
        <w:ind w:right="-426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47220F" w:rsidRDefault="0047220F" w:rsidP="00E249B7">
      <w:pPr>
        <w:ind w:right="-426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والجدير بالذكر بأنه تم مشاركة المملكة الأردنية الهاشمية  ممثلة بالمديرية العامة للدفاع المدني في المؤتمر العربي الثالث للحد من مخاطر الكوارث في الدوحة / قطر خلال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الفترة من 30/4- 1/5/2017م والذي أعطى الفرصة للدول العربية لاستعراض التقدم الإقليمي في تنفيذ أطار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سينداي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للحد من مخاطر الكوارث للفترة (2015-2030) والانتهاء من تحديث الإستراتيجية العربية للحد من مخاطر الكوارث (2030) والاتفاق على برنامج عمل تنفيذ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الإستراتيجية , كما ناقش المؤتمر جهود الحد من مخاطر الكوارث تمهيداً لهذا المؤتمر العالمي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كانكون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 المكسيك)  .  </w:t>
      </w:r>
    </w:p>
    <w:p w:rsidR="0047220F" w:rsidRPr="00293A29" w:rsidRDefault="0047220F" w:rsidP="00E249B7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C62F8" w:rsidRPr="00293A29" w:rsidRDefault="002A4A31" w:rsidP="0047220F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ونحن الآن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بصدد الإعداد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لتطوير الإستراتيجية الوطنية لإدارة الكوارث بحيث تعتمد على أولويات وبنود إطار عمل </w:t>
      </w:r>
      <w:proofErr w:type="spellStart"/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سينداي</w:t>
      </w:r>
      <w:proofErr w:type="spellEnd"/>
      <w:r w:rsidR="009A106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 w:rsidR="009A106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واطار</w:t>
      </w:r>
      <w:proofErr w:type="spellEnd"/>
      <w:r w:rsidR="009A106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عمل </w:t>
      </w:r>
      <w:proofErr w:type="spellStart"/>
      <w:r w:rsidR="009A106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هيوغو</w:t>
      </w:r>
      <w:proofErr w:type="spellEnd"/>
      <w:r w:rsidR="00332B0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E26B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بالتعاون والشراكة مع كافة الجهات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الوطنية</w:t>
      </w:r>
      <w:r w:rsidR="009E26B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المختصة ومؤسسات المجتمع المدني والقطاعين العام والخاص .</w:t>
      </w:r>
    </w:p>
    <w:p w:rsidR="009F62EB" w:rsidRPr="00293A29" w:rsidRDefault="00CC62F8" w:rsidP="009B6240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وبشكل خاص فإننا في الدفاع المدني الأردني نحرص كل الحرص على تقديم رسالتنا الإنسانية النبيلة والعمل بكفاءة عالية في تقليل مخاطر الكوارث من خلال تنفيذ كافة البرامج التوعوية والتدريب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ية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ونقل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التنا الهادفة لكافة المناطق وخاصة الم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ناطق الأكثر عرضة لمخاطر الكوارث وتقديم الخدمات الإنسانية النبيلة من إطفاء وإنقاذ وإسعاف وغيرها 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E249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7220F" w:rsidRDefault="0047220F" w:rsidP="00412E1E">
      <w:pPr>
        <w:ind w:hanging="514"/>
        <w:rPr>
          <w:rFonts w:cs="PT Bold Heading" w:hint="cs"/>
          <w:sz w:val="28"/>
          <w:szCs w:val="28"/>
          <w:rtl/>
        </w:rPr>
      </w:pPr>
    </w:p>
    <w:p w:rsidR="0047220F" w:rsidRDefault="0047220F" w:rsidP="00412E1E">
      <w:pPr>
        <w:ind w:hanging="514"/>
        <w:rPr>
          <w:rFonts w:cs="PT Bold Heading" w:hint="cs"/>
          <w:sz w:val="28"/>
          <w:szCs w:val="28"/>
          <w:rtl/>
        </w:rPr>
      </w:pPr>
    </w:p>
    <w:p w:rsidR="0047220F" w:rsidRDefault="0047220F" w:rsidP="00412E1E">
      <w:pPr>
        <w:ind w:hanging="514"/>
        <w:rPr>
          <w:rFonts w:cs="PT Bold Heading" w:hint="cs"/>
          <w:sz w:val="28"/>
          <w:szCs w:val="28"/>
          <w:rtl/>
        </w:rPr>
      </w:pPr>
    </w:p>
    <w:p w:rsidR="009F62EB" w:rsidRPr="00293A29" w:rsidRDefault="009F62EB" w:rsidP="00412E1E">
      <w:pPr>
        <w:ind w:hanging="514"/>
        <w:rPr>
          <w:rFonts w:cs="PT Bold Heading"/>
          <w:sz w:val="28"/>
          <w:szCs w:val="28"/>
          <w:rtl/>
        </w:rPr>
      </w:pPr>
      <w:r w:rsidRPr="00293A29">
        <w:rPr>
          <w:rFonts w:cs="PT Bold Heading" w:hint="cs"/>
          <w:sz w:val="28"/>
          <w:szCs w:val="28"/>
          <w:rtl/>
        </w:rPr>
        <w:lastRenderedPageBreak/>
        <w:t>أصحاب العطوفة و السعادة.....</w:t>
      </w:r>
    </w:p>
    <w:p w:rsidR="009F62EB" w:rsidRPr="00293A29" w:rsidRDefault="009F62EB" w:rsidP="00412E1E">
      <w:pPr>
        <w:ind w:hanging="514"/>
        <w:rPr>
          <w:rFonts w:cs="PT Bold Heading"/>
          <w:sz w:val="32"/>
          <w:szCs w:val="32"/>
          <w:rtl/>
        </w:rPr>
      </w:pPr>
      <w:r w:rsidRPr="00293A29">
        <w:rPr>
          <w:rFonts w:cs="PT Bold Heading" w:hint="cs"/>
          <w:sz w:val="28"/>
          <w:szCs w:val="28"/>
          <w:rtl/>
        </w:rPr>
        <w:t>السيدات والسادة .......</w:t>
      </w:r>
    </w:p>
    <w:p w:rsidR="00116476" w:rsidRPr="00293A29" w:rsidRDefault="005B6029" w:rsidP="00763983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إن حكومة المملكة 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الأردنية</w:t>
      </w:r>
      <w:r w:rsidR="009F62E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الهاشمية تؤكد على </w:t>
      </w:r>
      <w:r w:rsidR="00250C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أهمية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العمل في كل ما من شأنه 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الإسهام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رفع سوية 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الأمم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والمجتمعات تجاه الحد من مخاطر الكوارث ، كما أننا نعيد ونؤكد التزامنا في هذا 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الإطار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مقدرين وشاكرين لجميع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الجهود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الدولية 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الرامية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50C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لتحقيق هذه الرسالة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واسمحو</w:t>
      </w:r>
      <w:r w:rsidR="00412E1E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لي مرة أخرى أن أشكر كافة المنظمين لهذا الحدث العالمي وحكومة المكسيك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الذي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يعكس 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مدى </w:t>
      </w:r>
      <w:r w:rsidR="004F1A47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التزامهم</w:t>
      </w:r>
      <w:r w:rsidR="0076398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ودعمهم لهذا التوجه العالمي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كما </w:t>
      </w:r>
      <w:r w:rsidR="009A106B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واشكر كافة الحضور على حسن استماعهم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proofErr w:type="spellStart"/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املاً</w:t>
      </w:r>
      <w:proofErr w:type="spellEnd"/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تستمر هذه الجهود الدولية المباركة للمحافظة على استمرارية الحياة الطبيعية والتقليل من مخاطر الكوارث حال وقوعها لا قدر الله  ، سائلاً الله العلي القدير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71F25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="00DC7872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جنبنا وإياكم </w:t>
      </w:r>
      <w:r w:rsidR="009B6240" w:rsidRP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ويلات الكوارث والأزمات </w:t>
      </w:r>
      <w:r w:rsidR="00293A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C71F25" w:rsidRDefault="00C71F25" w:rsidP="00C71F25">
      <w:pPr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71F25" w:rsidRPr="00C71F25" w:rsidRDefault="00C71F25" w:rsidP="00C71F25">
      <w:pPr>
        <w:ind w:right="-426"/>
        <w:jc w:val="center"/>
        <w:rPr>
          <w:rFonts w:ascii="Simplified Arabic" w:hAnsi="Simplified Arabic" w:cs="Simplified Arabic"/>
          <w:b/>
          <w:bCs/>
          <w:sz w:val="44"/>
          <w:szCs w:val="44"/>
          <w:lang w:bidi="ar-JO"/>
        </w:rPr>
      </w:pPr>
      <w:r w:rsidRPr="00C71F25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والسلا</w:t>
      </w:r>
      <w:r w:rsidRPr="00C71F25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JO"/>
        </w:rPr>
        <w:t>م</w:t>
      </w:r>
      <w:r w:rsidRPr="00C71F25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عليكم ورحمة الله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وبركاته </w:t>
      </w:r>
    </w:p>
    <w:sectPr w:rsidR="00C71F25" w:rsidRPr="00C71F25" w:rsidSect="0011647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>
    <w:useFELayout/>
  </w:compat>
  <w:rsids>
    <w:rsidRoot w:val="00116476"/>
    <w:rsid w:val="00037112"/>
    <w:rsid w:val="000C36E4"/>
    <w:rsid w:val="00116476"/>
    <w:rsid w:val="001A00C9"/>
    <w:rsid w:val="001C674A"/>
    <w:rsid w:val="002225B4"/>
    <w:rsid w:val="00250CA2"/>
    <w:rsid w:val="00293A29"/>
    <w:rsid w:val="002A4A31"/>
    <w:rsid w:val="00332B02"/>
    <w:rsid w:val="00412E1E"/>
    <w:rsid w:val="00414452"/>
    <w:rsid w:val="0047220F"/>
    <w:rsid w:val="004F1A47"/>
    <w:rsid w:val="00580690"/>
    <w:rsid w:val="005A29DC"/>
    <w:rsid w:val="005B6029"/>
    <w:rsid w:val="00645121"/>
    <w:rsid w:val="00691ABC"/>
    <w:rsid w:val="00694118"/>
    <w:rsid w:val="00763983"/>
    <w:rsid w:val="008E2B83"/>
    <w:rsid w:val="0090342B"/>
    <w:rsid w:val="009A106B"/>
    <w:rsid w:val="009B5EF0"/>
    <w:rsid w:val="009B6240"/>
    <w:rsid w:val="009E26B2"/>
    <w:rsid w:val="009F62EB"/>
    <w:rsid w:val="00A409B1"/>
    <w:rsid w:val="00A930A9"/>
    <w:rsid w:val="00AD67BD"/>
    <w:rsid w:val="00C55992"/>
    <w:rsid w:val="00C71F25"/>
    <w:rsid w:val="00CA3F5B"/>
    <w:rsid w:val="00CC62F8"/>
    <w:rsid w:val="00D62688"/>
    <w:rsid w:val="00DC7872"/>
    <w:rsid w:val="00E249B7"/>
    <w:rsid w:val="00E93773"/>
    <w:rsid w:val="00ED7EF1"/>
    <w:rsid w:val="00F71970"/>
    <w:rsid w:val="00FF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557B-368C-4A0C-8AA7-A5E986FD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dis8</dc:creator>
  <cp:lastModifiedBy>dis8</cp:lastModifiedBy>
  <cp:revision>2</cp:revision>
  <cp:lastPrinted>2017-05-18T06:54:00Z</cp:lastPrinted>
  <dcterms:created xsi:type="dcterms:W3CDTF">2017-05-18T06:55:00Z</dcterms:created>
  <dcterms:modified xsi:type="dcterms:W3CDTF">2017-05-18T06:55:00Z</dcterms:modified>
</cp:coreProperties>
</file>