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C3" w:rsidRDefault="00ED5150">
      <w:r w:rsidRPr="00ED5150">
        <w:rPr>
          <w:rFonts w:cstheme="minorHAnsi"/>
          <w:b/>
        </w:rPr>
        <w:t>BIOGRAPHY MR. UMESH PRASAD DHAKAL</w:t>
      </w:r>
      <w:r w:rsidRPr="00ED5150">
        <w:rPr>
          <w:rFonts w:cstheme="minorHAnsi"/>
        </w:rPr>
        <w:br/>
      </w:r>
      <w:r w:rsidRPr="00ED5150">
        <w:rPr>
          <w:rFonts w:cstheme="minorHAnsi"/>
        </w:rPr>
        <w:br/>
        <w:t xml:space="preserve">Mr. </w:t>
      </w:r>
      <w:proofErr w:type="spellStart"/>
      <w:r w:rsidRPr="00ED5150">
        <w:rPr>
          <w:rFonts w:cstheme="minorHAnsi"/>
        </w:rPr>
        <w:t>Umesh</w:t>
      </w:r>
      <w:proofErr w:type="spellEnd"/>
      <w:r w:rsidRPr="00ED5150">
        <w:rPr>
          <w:rFonts w:cstheme="minorHAnsi"/>
        </w:rPr>
        <w:t xml:space="preserve"> Prasad </w:t>
      </w:r>
      <w:proofErr w:type="spellStart"/>
      <w:r w:rsidRPr="00ED5150">
        <w:rPr>
          <w:rFonts w:cstheme="minorHAnsi"/>
        </w:rPr>
        <w:t>Dhakal</w:t>
      </w:r>
      <w:proofErr w:type="spellEnd"/>
      <w:r w:rsidRPr="00ED5150">
        <w:rPr>
          <w:rFonts w:cstheme="minorHAnsi"/>
        </w:rPr>
        <w:t xml:space="preserve"> is currently the Executive Director of the Nepal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Red Cross Society. In his involvement with NRCS for more than a decade and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half, he has assumed several responsibilities. He was involved in managing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Bhutanese Refugee Prog</w:t>
      </w:r>
      <w:r>
        <w:rPr>
          <w:rFonts w:cstheme="minorHAnsi"/>
        </w:rPr>
        <w:t xml:space="preserve">ram of Nepal Red Cross Society as well as </w:t>
      </w:r>
      <w:r w:rsidRPr="00ED5150">
        <w:rPr>
          <w:rFonts w:cstheme="minorHAnsi"/>
        </w:rPr>
        <w:t>supported the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facilitation of Disaster P</w:t>
      </w:r>
      <w:r>
        <w:rPr>
          <w:rFonts w:cstheme="minorHAnsi"/>
        </w:rPr>
        <w:t>reparedness Network activities and managed</w:t>
      </w:r>
      <w:r w:rsidRPr="00ED5150">
        <w:rPr>
          <w:rFonts w:cstheme="minorHAnsi"/>
        </w:rPr>
        <w:t xml:space="preserve"> health</w:t>
      </w:r>
      <w:r w:rsidRPr="00ED5150">
        <w:rPr>
          <w:rFonts w:cstheme="minorHAnsi"/>
        </w:rPr>
        <w:t xml:space="preserve"> </w:t>
      </w:r>
      <w:r>
        <w:rPr>
          <w:rFonts w:cstheme="minorHAnsi"/>
        </w:rPr>
        <w:t xml:space="preserve">and Disaster Management (DM) </w:t>
      </w:r>
      <w:proofErr w:type="spellStart"/>
      <w:r>
        <w:rPr>
          <w:rFonts w:cstheme="minorHAnsi"/>
        </w:rPr>
        <w:t>programmmes</w:t>
      </w:r>
      <w:proofErr w:type="spellEnd"/>
      <w:r>
        <w:rPr>
          <w:rFonts w:cstheme="minorHAnsi"/>
        </w:rPr>
        <w:t>.</w:t>
      </w:r>
      <w:r w:rsidRPr="00ED5150">
        <w:rPr>
          <w:rFonts w:cstheme="minorHAnsi"/>
        </w:rPr>
        <w:t xml:space="preserve"> He was also a member in the Working Group for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 xml:space="preserve">drafting the National DM Strategy; and, was actively involved in the </w:t>
      </w:r>
      <w:proofErr w:type="spellStart"/>
      <w:r w:rsidRPr="00ED5150">
        <w:rPr>
          <w:rFonts w:cstheme="minorHAnsi"/>
        </w:rPr>
        <w:t>Koshi</w:t>
      </w:r>
      <w:proofErr w:type="spellEnd"/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flood response operations of 2008.</w:t>
      </w:r>
      <w:r w:rsidRPr="00ED5150">
        <w:rPr>
          <w:rFonts w:cstheme="minorHAnsi"/>
        </w:rPr>
        <w:br/>
      </w:r>
      <w:r w:rsidRPr="00ED5150">
        <w:rPr>
          <w:rFonts w:cstheme="minorHAnsi"/>
        </w:rPr>
        <w:br/>
        <w:t>Between 2004 and 2005, he was the Regional Disaster Response Manager for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the IFRC, South Asia Regional Delegation. During this time he supported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 xml:space="preserve">and </w:t>
      </w:r>
      <w:bookmarkStart w:id="0" w:name="_GoBack"/>
      <w:bookmarkEnd w:id="0"/>
      <w:r w:rsidRPr="00ED5150">
        <w:rPr>
          <w:rFonts w:cstheme="minorHAnsi"/>
        </w:rPr>
        <w:t>advised the Federation and National Societies relief teams in the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planning, implementation and management of response programs in the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region, including providing support to the Sri Lankan Red Cross Society in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the Tsunami relief operation.</w:t>
      </w:r>
      <w:r w:rsidRPr="00ED5150">
        <w:rPr>
          <w:rFonts w:cstheme="minorHAnsi"/>
        </w:rPr>
        <w:br/>
      </w:r>
      <w:r w:rsidRPr="00ED5150">
        <w:rPr>
          <w:rFonts w:cstheme="minorHAnsi"/>
        </w:rPr>
        <w:br/>
        <w:t>Mr. Prasad has a distinguished career with the Red Cross, staring in 1994.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He has been the Director of the Health Service Department of the Nepal Red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Cross Society (2002-2004); Project Chief and Project Coordinator for the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Enabling Women to Act Project with NRCS (1997 - 2002); and a Field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Coordinator in the Family Planning Project of NRCS (1995-1997).</w:t>
      </w:r>
      <w:r w:rsidRPr="00ED5150">
        <w:rPr>
          <w:rFonts w:cstheme="minorHAnsi"/>
        </w:rPr>
        <w:br/>
      </w:r>
      <w:r w:rsidRPr="00ED5150">
        <w:rPr>
          <w:rFonts w:cstheme="minorHAnsi"/>
        </w:rPr>
        <w:br/>
        <w:t>During these years, Mr. Prasad has held special assignments within the</w:t>
      </w:r>
      <w:r>
        <w:rPr>
          <w:rFonts w:cstheme="minorHAnsi"/>
        </w:rPr>
        <w:t xml:space="preserve"> </w:t>
      </w:r>
      <w:r w:rsidRPr="00ED5150">
        <w:rPr>
          <w:rFonts w:cstheme="minorHAnsi"/>
        </w:rPr>
        <w:t>Nepal Red Cross Society. He had a key leadership role in flood and</w:t>
      </w:r>
      <w:r>
        <w:rPr>
          <w:rFonts w:cstheme="minorHAnsi"/>
        </w:rPr>
        <w:t xml:space="preserve"> </w:t>
      </w:r>
      <w:r w:rsidRPr="00ED5150">
        <w:rPr>
          <w:rFonts w:cstheme="minorHAnsi"/>
        </w:rPr>
        <w:t>landslide disaster response activities</w:t>
      </w:r>
      <w:proofErr w:type="gramStart"/>
      <w:r w:rsidRPr="00ED5150">
        <w:rPr>
          <w:rFonts w:cstheme="minorHAnsi"/>
        </w:rPr>
        <w:t>,;</w:t>
      </w:r>
      <w:proofErr w:type="gramEnd"/>
      <w:r w:rsidRPr="00ED5150">
        <w:rPr>
          <w:rFonts w:cstheme="minorHAnsi"/>
        </w:rPr>
        <w:t xml:space="preserve"> he designed the Earthquake</w:t>
      </w:r>
      <w:r w:rsidRPr="00ED5150">
        <w:rPr>
          <w:rFonts w:cstheme="minorHAnsi"/>
        </w:rPr>
        <w:br/>
        <w:t>Preparedness Project to be implemented at Kathmandu Valley in partnership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 xml:space="preserve">with the American Red </w:t>
      </w:r>
      <w:r>
        <w:rPr>
          <w:rFonts w:cstheme="minorHAnsi"/>
        </w:rPr>
        <w:t>C</w:t>
      </w:r>
      <w:r w:rsidRPr="00ED5150">
        <w:rPr>
          <w:rFonts w:cstheme="minorHAnsi"/>
        </w:rPr>
        <w:t>ross; he designed a Community-based Disaster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 xml:space="preserve">Preparedness </w:t>
      </w:r>
      <w:proofErr w:type="spellStart"/>
      <w:r w:rsidRPr="00ED5150">
        <w:rPr>
          <w:rFonts w:cstheme="minorHAnsi"/>
        </w:rPr>
        <w:t>Programme</w:t>
      </w:r>
      <w:proofErr w:type="spellEnd"/>
      <w:r w:rsidRPr="00ED5150">
        <w:rPr>
          <w:rFonts w:cstheme="minorHAnsi"/>
        </w:rPr>
        <w:t xml:space="preserve"> and he worked actively for the promotion of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International Disaster Response Law (IDRL) in Nepal.</w:t>
      </w:r>
      <w:r w:rsidRPr="00ED5150">
        <w:rPr>
          <w:rFonts w:cstheme="minorHAnsi"/>
        </w:rPr>
        <w:br/>
      </w:r>
      <w:r w:rsidRPr="00ED5150">
        <w:rPr>
          <w:rFonts w:cstheme="minorHAnsi"/>
        </w:rPr>
        <w:br/>
        <w:t>In addition, Mr. Prasad has been a consultant with the International</w:t>
      </w:r>
      <w:r>
        <w:rPr>
          <w:rFonts w:cstheme="minorHAnsi"/>
        </w:rPr>
        <w:t xml:space="preserve"> </w:t>
      </w:r>
      <w:r w:rsidRPr="00ED5150">
        <w:rPr>
          <w:rFonts w:cstheme="minorHAnsi"/>
        </w:rPr>
        <w:t>Federation of Red Cross and Red Crescent Societies in Pakistan for the</w:t>
      </w:r>
      <w:r>
        <w:rPr>
          <w:rFonts w:cstheme="minorHAnsi"/>
        </w:rPr>
        <w:t xml:space="preserve"> </w:t>
      </w:r>
      <w:r w:rsidRPr="00ED5150">
        <w:rPr>
          <w:rFonts w:cstheme="minorHAnsi"/>
        </w:rPr>
        <w:t>Global Facility on Disaster Risk Reduction and Recovery (GFDRR) and a 10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year Disaster Risk Reduction Strategy for Pakistan Red Crescent Society.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He was also involved as a team member in the capacity of a consultant to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carry out final evaluation of the cyclone SIDR operation in Bangladesh.</w:t>
      </w:r>
      <w:r w:rsidRPr="00ED5150">
        <w:rPr>
          <w:rFonts w:cstheme="minorHAnsi"/>
        </w:rPr>
        <w:br/>
      </w:r>
      <w:r w:rsidRPr="00ED5150">
        <w:rPr>
          <w:rFonts w:cstheme="minorHAnsi"/>
        </w:rPr>
        <w:br/>
        <w:t xml:space="preserve">Mr. Prasad was awarded the Ralph U. Stone Memorial Award in 1999 in </w:t>
      </w:r>
      <w:r w:rsidRPr="00ED5150">
        <w:rPr>
          <w:rFonts w:cstheme="minorHAnsi"/>
        </w:rPr>
        <w:t>the</w:t>
      </w:r>
      <w:r>
        <w:rPr>
          <w:rFonts w:cstheme="minorHAnsi"/>
        </w:rPr>
        <w:t xml:space="preserve"> </w:t>
      </w:r>
      <w:r w:rsidRPr="00ED5150">
        <w:rPr>
          <w:rFonts w:cstheme="minorHAnsi"/>
        </w:rPr>
        <w:t>United</w:t>
      </w:r>
      <w:r w:rsidRPr="00ED5150">
        <w:rPr>
          <w:rFonts w:cstheme="minorHAnsi"/>
        </w:rPr>
        <w:t xml:space="preserve"> States and the Disaster Relief Medal, conferred by the Government</w:t>
      </w:r>
      <w:r w:rsidRPr="00ED5150">
        <w:rPr>
          <w:rFonts w:cstheme="minorHAnsi"/>
        </w:rPr>
        <w:t xml:space="preserve"> </w:t>
      </w:r>
      <w:r w:rsidRPr="00ED5150">
        <w:rPr>
          <w:rFonts w:cstheme="minorHAnsi"/>
        </w:rPr>
        <w:t>of Nepal, in 2005. Mr. Prasad holds a Masters in Science (Statistics) from</w:t>
      </w:r>
      <w:r w:rsidRPr="00ED5150">
        <w:rPr>
          <w:rFonts w:cstheme="minorHAnsi"/>
        </w:rPr>
        <w:t xml:space="preserve"> </w:t>
      </w:r>
      <w:proofErr w:type="spellStart"/>
      <w:r w:rsidRPr="00ED5150">
        <w:rPr>
          <w:rFonts w:cstheme="minorHAnsi"/>
        </w:rPr>
        <w:t>Tribhuvan</w:t>
      </w:r>
      <w:proofErr w:type="spellEnd"/>
      <w:r w:rsidRPr="00ED5150">
        <w:rPr>
          <w:rFonts w:cstheme="minorHAnsi"/>
        </w:rPr>
        <w:t xml:space="preserve"> University in Nepal</w:t>
      </w:r>
      <w:r>
        <w:rPr>
          <w:rFonts w:ascii="Courier New" w:hAnsi="Courier New" w:cs="Courier New"/>
        </w:rPr>
        <w:t>.</w:t>
      </w:r>
    </w:p>
    <w:sectPr w:rsidR="0016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50"/>
    <w:rsid w:val="001646C3"/>
    <w:rsid w:val="00E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heute</dc:creator>
  <cp:lastModifiedBy>heute</cp:lastModifiedBy>
  <cp:revision>1</cp:revision>
  <dcterms:created xsi:type="dcterms:W3CDTF">2011-05-08T11:26:00Z</dcterms:created>
  <dcterms:modified xsi:type="dcterms:W3CDTF">2011-05-08T11:29:00Z</dcterms:modified>
</cp:coreProperties>
</file>